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32" w:rsidRPr="00E15632" w:rsidRDefault="00E15632" w:rsidP="00E1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45C" w:rsidRDefault="00E15632" w:rsidP="00FB745C">
      <w:pPr>
        <w:spacing w:before="100" w:beforeAutospacing="1" w:after="100" w:afterAutospacing="1" w:line="240" w:lineRule="auto"/>
      </w:pPr>
      <w:r w:rsidRPr="00E15632">
        <w:rPr>
          <w:rFonts w:ascii="Sylfaen" w:eastAsia="Times New Roman" w:hAnsi="Sylfaen" w:cs="Sylfaen"/>
          <w:sz w:val="24"/>
          <w:szCs w:val="24"/>
        </w:rPr>
        <w:t>ՀՀ</w:t>
      </w:r>
      <w:r w:rsidRPr="00E1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</w:rPr>
        <w:t>Վայոց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</w:rPr>
        <w:t>ձորի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632">
        <w:rPr>
          <w:rFonts w:ascii="Sylfaen" w:eastAsia="Times New Roman" w:hAnsi="Sylfaen" w:cs="Sylfaen"/>
          <w:sz w:val="24"/>
          <w:szCs w:val="24"/>
        </w:rPr>
        <w:t>մարզպետ</w:t>
      </w:r>
      <w:r>
        <w:rPr>
          <w:rFonts w:ascii="Sylfaen" w:eastAsia="Times New Roman" w:hAnsi="Sylfaen" w:cs="Sylfaen"/>
          <w:sz w:val="24"/>
          <w:szCs w:val="24"/>
        </w:rPr>
        <w:t>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մոտ</w:t>
      </w:r>
      <w:proofErr w:type="spellEnd"/>
      <w:r w:rsidRPr="00E1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</w:rPr>
          <w:t>քաղաքացիների</w:t>
        </w:r>
        <w:proofErr w:type="spellEnd"/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="00FB745C">
          <w:rPr>
            <w:rFonts w:ascii="Sylfaen" w:eastAsia="Times New Roman" w:hAnsi="Sylfaen" w:cs="Sylfaen"/>
            <w:bCs/>
            <w:color w:val="000000" w:themeColor="text1"/>
            <w:sz w:val="24"/>
            <w:szCs w:val="24"/>
          </w:rPr>
          <w:t>հոկ</w:t>
        </w:r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</w:rPr>
          <w:t>տեմբեր</w:t>
        </w:r>
        <w:proofErr w:type="spellEnd"/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</w:rPr>
          <w:t>ամսվա</w:t>
        </w:r>
        <w:proofErr w:type="spellEnd"/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Fonts w:ascii="Sylfaen" w:eastAsia="Times New Roman" w:hAnsi="Sylfaen" w:cs="Sylfaen"/>
            <w:bCs/>
            <w:color w:val="000000" w:themeColor="text1"/>
            <w:sz w:val="24"/>
            <w:szCs w:val="24"/>
          </w:rPr>
          <w:t>ընդունելությա</w:t>
        </w:r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</w:rPr>
          <w:t>ն</w:t>
        </w:r>
        <w:proofErr w:type="spellEnd"/>
        <w:r>
          <w:rPr>
            <w:rFonts w:ascii="Sylfaen" w:eastAsia="Times New Roman" w:hAnsi="Sylfaen" w:cs="Sylfaen"/>
            <w:bCs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Fonts w:ascii="Sylfaen" w:eastAsia="Times New Roman" w:hAnsi="Sylfaen" w:cs="Sylfaen"/>
            <w:bCs/>
            <w:color w:val="000000" w:themeColor="text1"/>
            <w:sz w:val="24"/>
            <w:szCs w:val="24"/>
          </w:rPr>
          <w:t>արդյուններ</w:t>
        </w:r>
        <w:r w:rsidRPr="00E15632">
          <w:rPr>
            <w:rFonts w:ascii="Sylfaen" w:eastAsia="Times New Roman" w:hAnsi="Sylfaen" w:cs="Sylfaen"/>
            <w:bCs/>
            <w:color w:val="000000" w:themeColor="text1"/>
            <w:sz w:val="24"/>
            <w:szCs w:val="24"/>
          </w:rPr>
          <w:t>ը</w:t>
        </w:r>
        <w:proofErr w:type="spellEnd"/>
        <w:r w:rsidRPr="00E1563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</w:hyperlink>
    </w:p>
    <w:p w:rsidR="00FB745C" w:rsidRPr="00FB745C" w:rsidRDefault="00FB745C" w:rsidP="00FB745C">
      <w:pPr>
        <w:spacing w:before="100" w:beforeAutospacing="1" w:after="100" w:afterAutospacing="1" w:line="240" w:lineRule="auto"/>
      </w:pPr>
    </w:p>
    <w:p w:rsidR="00FB745C" w:rsidRDefault="00FB745C" w:rsidP="00FB745C">
      <w:pPr>
        <w:pStyle w:val="NormalWeb"/>
        <w:rPr>
          <w:lang/>
        </w:rPr>
      </w:pPr>
      <w:r>
        <w:rPr>
          <w:rFonts w:ascii="Sylfaen" w:hAnsi="Sylfaen" w:cs="Sylfaen"/>
          <w:lang/>
        </w:rPr>
        <w:t>ՀՀ</w:t>
      </w:r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Վայոց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ձորի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մարզպետ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Էդգար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Ղազարյանի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մոտ</w:t>
      </w:r>
      <w:proofErr w:type="spellEnd"/>
      <w:r>
        <w:rPr>
          <w:lang/>
        </w:rPr>
        <w:t xml:space="preserve"> </w:t>
      </w:r>
      <w:r>
        <w:rPr>
          <w:rFonts w:ascii="Sylfaen" w:hAnsi="Sylfaen" w:cs="Sylfaen"/>
          <w:lang/>
        </w:rPr>
        <w:t>ս</w:t>
      </w:r>
      <w:r>
        <w:rPr>
          <w:lang/>
        </w:rPr>
        <w:t>/</w:t>
      </w:r>
      <w:r>
        <w:rPr>
          <w:rFonts w:ascii="Sylfaen" w:hAnsi="Sylfaen" w:cs="Sylfaen"/>
          <w:lang/>
        </w:rPr>
        <w:t>թ</w:t>
      </w:r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հոկտեմբերի</w:t>
      </w:r>
      <w:proofErr w:type="spellEnd"/>
      <w:r>
        <w:rPr>
          <w:lang/>
        </w:rPr>
        <w:t xml:space="preserve"> 10-</w:t>
      </w:r>
      <w:r>
        <w:rPr>
          <w:rFonts w:ascii="Sylfaen" w:hAnsi="Sylfaen" w:cs="Sylfaen"/>
          <w:lang/>
        </w:rPr>
        <w:t>ին</w:t>
      </w:r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կայացավ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քաղաքացիների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հերթական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ընդունելությունը</w:t>
      </w:r>
      <w:proofErr w:type="spellEnd"/>
      <w:r>
        <w:rPr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Ընդունելության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համար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ցուցակագրվել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էին</w:t>
      </w:r>
      <w:proofErr w:type="spellEnd"/>
      <w:r>
        <w:rPr>
          <w:lang/>
        </w:rPr>
        <w:t xml:space="preserve"> 40 </w:t>
      </w:r>
      <w:proofErr w:type="spellStart"/>
      <w:r>
        <w:rPr>
          <w:rFonts w:ascii="Sylfaen" w:hAnsi="Sylfaen" w:cs="Sylfaen"/>
          <w:lang/>
        </w:rPr>
        <w:t>քաղաքացի</w:t>
      </w:r>
      <w:proofErr w:type="spellEnd"/>
      <w:r>
        <w:rPr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ընդունելության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էին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եկել</w:t>
      </w:r>
      <w:proofErr w:type="spellEnd"/>
      <w:r>
        <w:rPr>
          <w:lang/>
        </w:rPr>
        <w:t xml:space="preserve"> 36-</w:t>
      </w:r>
      <w:r>
        <w:rPr>
          <w:rFonts w:ascii="Sylfaen" w:hAnsi="Sylfaen" w:cs="Sylfaen"/>
          <w:lang/>
        </w:rPr>
        <w:t>ը</w:t>
      </w:r>
      <w:r>
        <w:rPr>
          <w:lang/>
        </w:rPr>
        <w:t xml:space="preserve">: 2 </w:t>
      </w:r>
      <w:proofErr w:type="spellStart"/>
      <w:r>
        <w:rPr>
          <w:rFonts w:ascii="Sylfaen" w:hAnsi="Sylfaen" w:cs="Sylfaen"/>
          <w:lang/>
        </w:rPr>
        <w:t>քաղաքացի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դիմել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էին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բազմաբնակարան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շենքի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տանիքի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վերանորոգման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հարցով</w:t>
      </w:r>
      <w:proofErr w:type="spellEnd"/>
      <w:r>
        <w:rPr>
          <w:lang/>
        </w:rPr>
        <w:t>, 3-</w:t>
      </w:r>
      <w:r>
        <w:rPr>
          <w:rFonts w:ascii="Sylfaen" w:hAnsi="Sylfaen" w:cs="Sylfaen"/>
          <w:lang/>
        </w:rPr>
        <w:t>ը՝</w:t>
      </w:r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հողի</w:t>
      </w:r>
      <w:proofErr w:type="spellEnd"/>
      <w:r>
        <w:rPr>
          <w:lang/>
        </w:rPr>
        <w:t xml:space="preserve"> </w:t>
      </w:r>
      <w:r>
        <w:rPr>
          <w:rFonts w:ascii="Sylfaen" w:hAnsi="Sylfaen" w:cs="Sylfaen"/>
          <w:lang/>
        </w:rPr>
        <w:t>և</w:t>
      </w:r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շենք</w:t>
      </w:r>
      <w:r>
        <w:rPr>
          <w:lang/>
        </w:rPr>
        <w:t>-</w:t>
      </w:r>
      <w:r>
        <w:rPr>
          <w:rFonts w:ascii="Sylfaen" w:hAnsi="Sylfaen" w:cs="Sylfaen"/>
          <w:lang/>
        </w:rPr>
        <w:t>շինությունների</w:t>
      </w:r>
      <w:proofErr w:type="spellEnd"/>
      <w:r>
        <w:rPr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Իսկ</w:t>
      </w:r>
      <w:proofErr w:type="spellEnd"/>
      <w:r>
        <w:rPr>
          <w:lang/>
        </w:rPr>
        <w:t xml:space="preserve"> 32 </w:t>
      </w:r>
      <w:proofErr w:type="spellStart"/>
      <w:r>
        <w:rPr>
          <w:rFonts w:ascii="Sylfaen" w:hAnsi="Sylfaen" w:cs="Sylfaen"/>
          <w:lang/>
        </w:rPr>
        <w:t>քաղաքացիներ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դիմել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էին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բուժման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ծախսերի</w:t>
      </w:r>
      <w:proofErr w:type="spellEnd"/>
      <w:r>
        <w:rPr>
          <w:lang/>
        </w:rPr>
        <w:t xml:space="preserve"> </w:t>
      </w:r>
      <w:r>
        <w:rPr>
          <w:rFonts w:ascii="Sylfaen" w:hAnsi="Sylfaen" w:cs="Sylfaen"/>
          <w:lang/>
        </w:rPr>
        <w:t>և</w:t>
      </w:r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վառելափայտ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ձեռք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բերելու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նպատակով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ֆինանսական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օժանդակության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խնդրանքով</w:t>
      </w:r>
      <w:proofErr w:type="spellEnd"/>
      <w:r>
        <w:rPr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որոնց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խնդրանքը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բավարարվեց</w:t>
      </w:r>
      <w:proofErr w:type="spellEnd"/>
      <w:r>
        <w:rPr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Տանիքի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վերանորոգման</w:t>
      </w:r>
      <w:proofErr w:type="spellEnd"/>
      <w:r>
        <w:rPr>
          <w:lang/>
        </w:rPr>
        <w:t xml:space="preserve"> </w:t>
      </w:r>
      <w:r>
        <w:rPr>
          <w:rFonts w:ascii="Sylfaen" w:hAnsi="Sylfaen" w:cs="Sylfaen"/>
          <w:lang/>
        </w:rPr>
        <w:t>և</w:t>
      </w:r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շենք</w:t>
      </w:r>
      <w:r>
        <w:rPr>
          <w:lang/>
        </w:rPr>
        <w:t>-</w:t>
      </w:r>
      <w:r>
        <w:rPr>
          <w:rFonts w:ascii="Sylfaen" w:hAnsi="Sylfaen" w:cs="Sylfaen"/>
          <w:lang/>
        </w:rPr>
        <w:t>շինությունների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հարցով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դիմած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քաղաքացիներին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պատասխանելու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նպատակով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մարզպետի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կողմից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հանձնարարություն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տրվեց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մարզպետարանի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աշխատակազմի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ստորաբաժանումների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ղեկավարներին</w:t>
      </w:r>
      <w:proofErr w:type="spellEnd"/>
      <w:r>
        <w:rPr>
          <w:lang/>
        </w:rPr>
        <w:t xml:space="preserve">` </w:t>
      </w:r>
      <w:proofErr w:type="spellStart"/>
      <w:r>
        <w:rPr>
          <w:rFonts w:ascii="Sylfaen" w:hAnsi="Sylfaen" w:cs="Sylfaen"/>
          <w:lang/>
        </w:rPr>
        <w:t>քննարկել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նշված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դիմումները</w:t>
      </w:r>
      <w:proofErr w:type="spellEnd"/>
      <w:r>
        <w:rPr>
          <w:lang/>
        </w:rPr>
        <w:t xml:space="preserve"> </w:t>
      </w:r>
      <w:r>
        <w:rPr>
          <w:rFonts w:ascii="Sylfaen" w:hAnsi="Sylfaen" w:cs="Sylfaen"/>
          <w:lang/>
        </w:rPr>
        <w:t>և</w:t>
      </w:r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ընդունված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կարգով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պատասխանել</w:t>
      </w:r>
      <w:proofErr w:type="spellEnd"/>
      <w:r>
        <w:rPr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դիմումատուներին</w:t>
      </w:r>
      <w:proofErr w:type="spellEnd"/>
      <w:r>
        <w:rPr>
          <w:lang/>
        </w:rPr>
        <w:t>:</w:t>
      </w:r>
    </w:p>
    <w:p w:rsidR="00D50335" w:rsidRPr="00E15632" w:rsidRDefault="00D50335"/>
    <w:sectPr w:rsidR="00D50335" w:rsidRPr="00E15632" w:rsidSect="00D50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632"/>
    <w:rsid w:val="00A7621D"/>
    <w:rsid w:val="00D50335"/>
    <w:rsid w:val="00E15632"/>
    <w:rsid w:val="00FB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6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632"/>
    <w:rPr>
      <w:b/>
      <w:bCs/>
    </w:rPr>
  </w:style>
  <w:style w:type="character" w:customStyle="1" w:styleId="item-date">
    <w:name w:val="item-date"/>
    <w:basedOn w:val="DefaultParagraphFont"/>
    <w:rsid w:val="00E15632"/>
  </w:style>
  <w:style w:type="paragraph" w:styleId="BalloonText">
    <w:name w:val="Balloon Text"/>
    <w:basedOn w:val="Normal"/>
    <w:link w:val="BalloonTextChar"/>
    <w:uiPriority w:val="99"/>
    <w:semiHidden/>
    <w:unhideWhenUsed/>
    <w:rsid w:val="00E1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dzor.gov.am/news/item/2013/09/13/4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4</cp:revision>
  <dcterms:created xsi:type="dcterms:W3CDTF">2013-10-14T13:11:00Z</dcterms:created>
  <dcterms:modified xsi:type="dcterms:W3CDTF">2013-10-14T13:19:00Z</dcterms:modified>
</cp:coreProperties>
</file>